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9F" w:rsidRDefault="00524C9F" w:rsidP="00524C9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24C9F" w:rsidRDefault="00524C9F" w:rsidP="00524C9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118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Шымкент</w:t>
      </w:r>
      <w:r w:rsidR="000C2F86">
        <w:rPr>
          <w:rFonts w:ascii="Times New Roman" w:hAnsi="Times New Roman" w:cs="Times New Roman"/>
          <w:color w:val="FF0000"/>
          <w:sz w:val="24"/>
        </w:rPr>
        <w:t>-Ташкент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524C9F" w:rsidRDefault="00524C9F" w:rsidP="00524C9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262006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524C9F" w:rsidRDefault="00524C9F" w:rsidP="00524C9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AB3963">
        <w:rPr>
          <w:rFonts w:ascii="Times New Roman" w:hAnsi="Times New Roman" w:cs="Times New Roman"/>
          <w:i/>
          <w:color w:val="FF0000"/>
          <w:sz w:val="24"/>
        </w:rPr>
        <w:t xml:space="preserve"> КХ 30052020/2021</w:t>
      </w:r>
      <w:bookmarkStart w:id="0" w:name="_GoBack"/>
      <w:bookmarkEnd w:id="0"/>
    </w:p>
    <w:p w:rsidR="00524C9F" w:rsidRDefault="00524C9F" w:rsidP="00524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118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Теургия Генезиса Метагалактической Цивилизации Центральной Азии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118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 Космическая Культура Бытия Синтезом Организаций ИВДИВО-цельности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118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  Явленность Изначально Вышестоящей Истинности Воли Генезиса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118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   Реализация Условий Ивдивости Человекам Центральной Азии синтезом территорий двух государств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24C9F" w:rsidRDefault="00524C9F" w:rsidP="00524C9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A214B" w:rsidRDefault="00524C9F" w:rsidP="00524C9F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118 ИВДИВО-Цельности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,Ш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ымкент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стандартов Учителя Си,организация курсов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Узбекова Гуляна Бекеновна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Компетентность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реализации Достижений Качества Подготовок Ипостаси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ИВДИВО-Цельности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Глубоким выражением ИВОтца Новым Масштабом Плана Синтеза ИВО Генезис Космического Тела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Максимальное явление Новым Внутренним Миром каждого Сотворения Новой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Синтез-Материи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формирования Среды Плана Синтеза ИВО Новым Миром МГ Империи Человекам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 ИВО восьмерицы каждого 1048511 ИЦ / 262079 ИВЦ / 65471 ВЦ / 16319 ВЦР 118 ИВДИВО-Цельности, Шымкент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.Г</w:t>
      </w:r>
      <w:proofErr w:type="gramEnd"/>
      <w:r>
        <w:rPr>
          <w:rFonts w:ascii="Times New Roman" w:hAnsi="Times New Roman" w:cs="Times New Roman"/>
          <w:color w:val="FF0000"/>
          <w:sz w:val="24"/>
        </w:rPr>
        <w:t>ВСи, набор текстов си ИВО,проект "Мой Дом"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 Лиля 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0A214B" w:rsidRDefault="00524C9F" w:rsidP="00524C9F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Синтез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Иерархизации Живым Огнем Аватара ИВО</w:t>
      </w:r>
      <w:r w:rsidR="00AB3963">
        <w:rPr>
          <w:rFonts w:ascii="Times New Roman" w:hAnsi="Times New Roman" w:cs="Times New Roman"/>
          <w:color w:val="000000"/>
          <w:sz w:val="24"/>
        </w:rPr>
        <w:t>согл.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бытия ИВ Отцом Прасинтезной компетенцией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Единицами Автаров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Истинная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Прасинтезность Мы Есмь Дело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Психодинамическая Культура живого Огня Аватара-Человека потенциалом 8ми видов жизни проектом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>"М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ой Дом"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118 ИВДИВО-Цельности, Шымкент,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роработка МФЧС 1курс,гражд.си(заявка)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Нысанбаева Айна Асанбаевна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 Образовательной Программой ВШС ракурса личной профессиональной компетенции</w:t>
      </w:r>
      <w:r w:rsidR="00AB3963">
        <w:rPr>
          <w:rFonts w:ascii="Times New Roman" w:hAnsi="Times New Roman" w:cs="Times New Roman"/>
          <w:color w:val="000000"/>
          <w:sz w:val="24"/>
        </w:rPr>
        <w:t xml:space="preserve"> согл.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Образование устремленных граждан и приобщение к явлению МгФа и светскому общению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образовательно-просветительской программы для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 ИВО Светом Разума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ИЦ / 262077 ИВЦ / 65469 ВЦ / 16317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ВЦР 118 ИВДИВО-Цельности, Шымкент,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гражданами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,п</w:t>
      </w:r>
      <w:proofErr w:type="gramEnd"/>
      <w:r>
        <w:rPr>
          <w:rFonts w:ascii="Times New Roman" w:hAnsi="Times New Roman" w:cs="Times New Roman"/>
          <w:color w:val="FF0000"/>
          <w:sz w:val="24"/>
        </w:rPr>
        <w:t>роработка си 1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Базарбаева Гульназ Амануллаевна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МАН Генезисом Наук Окскостью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Совершенных Взглядов ИВО Научным Синтезом развертки ментальной среды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Языком Метагалактики контекстами Языка Отца синтезом 4-х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состояние Совершенства Цельной Любви ИВО учительством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118 ИВ</w:t>
      </w:r>
      <w:r w:rsidR="000A214B">
        <w:rPr>
          <w:rFonts w:ascii="Times New Roman" w:hAnsi="Times New Roman" w:cs="Times New Roman"/>
          <w:b/>
          <w:color w:val="2800FF"/>
          <w:sz w:val="24"/>
        </w:rPr>
        <w:t>ДИВО-Цельности, Шымкент,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Нурмаханова Гузаль Алтынбаевна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Вышколенным Синтезом Жизни Синтез Творение ИВОтцом Космического Тела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Синтез-физичности Части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Системы Части Высокой Цельности Столпа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Служебная действенность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расширении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Команды Философов Синтеза Ипостасью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118 ИВДИВО-Цельности, Шымкент,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ведущего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Денисенко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Отцом Конфедеративностью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Гражданской позиции на территории Служения Иерархичностью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,Ц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ивилизованностью,Человечностью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 развитие Гражданина Страны Мг Конфедеративностью в синтезе с ИВАС Русланом Надеждой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1.Взращивание и активация Частей Огнем Жизни.2.Выражать ИВО Созиданием Материи Наукой Голомикой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118 ИВДИВО-Цельности, Шымкент,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распоряжениями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Бахимова Калия Жолтановна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развертки Внутреннего Мира явлением ИВДИВО-Мг Синтеза ИВО 8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Нового Духа Человека ИВО Созиданием ИВ Синтезом Параметодов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Экополисов ИВАС репликация Синтезгенезиса Космического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Аватарским проектом ИВО Аватарское Дело Мудростью ИВО в синтезе ИВАС Юлием Сианой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каждого ИВО 1048505 ИЦ / 262073 ИВЦ / 65465 ВЦ / 16313 ВЦР 118 ИВДИВО-Цельности, Шымкент,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применение 64 инструментов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Аралбекова Жанат 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Репликацией Синтеза Созидания ИВО</w:t>
      </w:r>
      <w:r w:rsidR="00AB3963">
        <w:rPr>
          <w:rFonts w:ascii="Times New Roman" w:hAnsi="Times New Roman" w:cs="Times New Roman"/>
          <w:color w:val="000000"/>
          <w:sz w:val="24"/>
        </w:rPr>
        <w:t xml:space="preserve"> согл.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Формотворенность Основ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Космической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роста Качества и Мастерства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Опыта многовариативной Жизни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118 ИВДИВО-Цельности, Шымкент,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материалов 33-48си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Базарбаева Гульмира Амануллаевна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Жизни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МГ Цивилизованности Стандартами ИВО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Цельной Метагалактической Цивилизованности ИВ Домом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профессиональной деятельности энергопотенциально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энергопотенциала ИВО 1048503 ИЦ / 262071 ИВЦ / 65463 ВЦ / 16311 ВЦР 118 ИВДИВО-Цельности, Шымкент,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устремленных, библиотека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Кансеитова Жанат Асановна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8-ричным выражением Жизни-Синтеза Огнем Воскрешения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Нация Человечества Энергоизбыточностью ИВО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Пробуждение Синтезтела ИВО деятельностью организации МгНации Человека Планеты Земля ИВО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Космического Тела ИВО сверхпассионарностью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Культуры ИВО 1048502 ИЦ / 262070 ИВЦ / 65462 ВЦ / 16310 ВЦР 118 ИВДИВО-Цельности, Шымкент,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Человека Мг Культуры ИВО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геополитических отношений Синтезгенезисом МГ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Стандарты Жизни И-Волей Разума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1.Мастерство Аристократизм Красота Эманаций Синтезфизичностью ИВОтцом.2.ЭкоПлан Синтеза Жизни ИВО отстроенностью Ч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,А,Чн.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118 ИВДИВО-Цельности, Шымкент,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занятия по 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Общества Землян в Новых Условиях Цельностью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новых целей переосмыслением Общественного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Нового Мира Ивдивостью Жизни ИВО Синтезфизичностью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МГ Общества ИВО на Планете Земля Служением Гражданам территории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118 ИВДИВО-Цельности, Шымкент,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Пазилова Доно Иркиновна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Человекам Сутью Метагалактически Информационного Синтеза Служением ИВОтцу </w:t>
      </w:r>
      <w:r w:rsidR="00AB3963">
        <w:rPr>
          <w:rFonts w:ascii="Times New Roman" w:hAnsi="Times New Roman" w:cs="Times New Roman"/>
          <w:color w:val="000000"/>
          <w:sz w:val="24"/>
        </w:rPr>
        <w:t xml:space="preserve"> </w:t>
      </w:r>
      <w:r w:rsidR="00AB3963">
        <w:rPr>
          <w:rFonts w:ascii="Times New Roman" w:hAnsi="Times New Roman" w:cs="Times New Roman"/>
          <w:color w:val="000000"/>
          <w:sz w:val="24"/>
          <w:highlight w:val="yellow"/>
        </w:rPr>
        <w:t>к</w:t>
      </w:r>
      <w:r w:rsidR="00AB3963" w:rsidRPr="00AB3963">
        <w:rPr>
          <w:rFonts w:ascii="Times New Roman" w:hAnsi="Times New Roman" w:cs="Times New Roman"/>
          <w:color w:val="000000"/>
          <w:sz w:val="24"/>
          <w:highlight w:val="yellow"/>
        </w:rPr>
        <w:t>аждым</w:t>
      </w:r>
      <w:r w:rsidR="00AB3963" w:rsidRPr="00AB3963">
        <w:rPr>
          <w:rFonts w:ascii="Times New Roman" w:hAnsi="Times New Roman" w:cs="Times New Roman"/>
          <w:color w:val="FF0000"/>
          <w:sz w:val="24"/>
          <w:highlight w:val="yellow"/>
        </w:rPr>
        <w:t xml:space="preserve">. </w:t>
      </w:r>
      <w:r w:rsidR="00AB3963" w:rsidRPr="00AB3963">
        <w:rPr>
          <w:rFonts w:ascii="Times New Roman" w:hAnsi="Times New Roman" w:cs="Times New Roman"/>
          <w:color w:val="FF0000"/>
          <w:sz w:val="24"/>
        </w:rPr>
        <w:t xml:space="preserve"> </w:t>
      </w:r>
      <w:r w:rsidRPr="00AB396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Воссоединенность Творением ИВО Образовательной системы Нового Внутреннего Мира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256ю Эталонами Мысли ИВО Понимания ВЦ-Воли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Соорганизация Образа Жизни преображения Любовью Информационного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118 ИВДИВО-Цельности, Шымкент,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практики и выход на дежурства в зданиях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Алхимова Вера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8 видов Жизни Человека Синтезности ИВО Огнем Вершения</w:t>
      </w:r>
      <w:r w:rsidR="00AB3963">
        <w:rPr>
          <w:rFonts w:ascii="Times New Roman" w:hAnsi="Times New Roman" w:cs="Times New Roman"/>
          <w:color w:val="000000"/>
          <w:sz w:val="24"/>
        </w:rPr>
        <w:t xml:space="preserve"> согл.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Реплицируемостью  ИВО активация дееспособности Головерсума Человека Планеты Земля синтезом ИВАС Руслан Надежды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Нового Внутреннего Мира Магнитностью Отца-Матери ИВАС Александр Тамила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Качества Жизни включенностью Головерсума и умения складывать Головерсумные связи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1048498 ИЦ / 262066 ИВЦ / 65458 ВЦ / 16306 ВЦР 118 ИВДИВО-Цельности, Шымкент,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набранных текстов и практик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Василевская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качества ИВДИВО-развития дееспособностью самоорганизации в слиянности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Новых Условий Жизни в Новом Мире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ИВДИВО Мастерством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1.Цельность Жизни Радостью Служения ИВ Отцу.2.Управление новыми Условиями Жизни применением Огня 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118 ИВДИВО-Цельности, Шымкент,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Копылов Олег Теодорович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Перспективы Основ Богатырского Воинства Синтеза явлением Духа и Мощью ИВО</w:t>
      </w:r>
      <w:r w:rsidR="00AB3963">
        <w:rPr>
          <w:rFonts w:ascii="Times New Roman" w:hAnsi="Times New Roman" w:cs="Times New Roman"/>
          <w:color w:val="000000"/>
          <w:sz w:val="24"/>
        </w:rPr>
        <w:t xml:space="preserve"> согл.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Восстановление генетических Основ исторического прошлого территориии служения - Центральной Азии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Огненной и Синтезной выразимости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Мощи ИВО и Космической Науки ИВО рост и развитие Граждан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118 ИВДИВО-Цельности, Шымкент,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ведение занятий по зданиям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Синтеза служением Отцовской стратегии Нового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Параметодами Синтеза синтезфизичностью 4-х Метагалактик Аватарским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Ивдивости Совершенными и Эталонными Частями,64-рицей Частностей в синтезе с Аватарами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Полем Прасинтезной Компетенции 8ми видов Жизни 32х-ричное развитие среды метагалактичности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,Ц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ифровых технологий, Культуры и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118 ИВДИВО-Цельности, Шымкент,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и занятия  по Мирам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Бахимова Шолпан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Ивдивости Иерархизации ИВ Синтеза Аватаркостью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Реализованность Сердечности Языком Любви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Общения компетентно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Самооргнизация Жизни явлением Красоты Воли ИВО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118 ИВДИВО-Цельности, Шымкент,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ревизор, разработка практик Царств и Стихий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Мифтахова Наиля Раисовна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Полномочия Совершенств Созиданием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И-Мудрости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Иерархизации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Жизнью ИВ Отцом Новым Внутренним Миром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дееспособности Частей Систем Аппаратов Частностей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Рост Качества Служения ИВО 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в цельности и полноте Программ личных стяжаний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118 ИВДИВО-Цельности, Шымкент,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нужных материалов, документов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Булатова Найля Арслановна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B3963">
        <w:rPr>
          <w:rFonts w:ascii="Times New Roman" w:hAnsi="Times New Roman" w:cs="Times New Roman"/>
          <w:color w:val="FF0000"/>
          <w:sz w:val="24"/>
        </w:rPr>
        <w:t xml:space="preserve">Служащий КХ </w:t>
      </w:r>
    </w:p>
    <w:p w:rsidR="005B0BE1" w:rsidRPr="00524C9F" w:rsidRDefault="00524C9F" w:rsidP="00524C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 Восприятием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ИВО созидание Нового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окружающей среды Пассионарностью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своей телесности 64-рицей Частностей Аппаратов Систем Частей ИВО.</w:t>
      </w:r>
    </w:p>
    <w:sectPr w:rsidR="005B0BE1" w:rsidRPr="00524C9F" w:rsidSect="00524C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drawingGridHorizontalSpacing w:val="110"/>
  <w:displayHorizontalDrawingGridEvery w:val="2"/>
  <w:characterSpacingControl w:val="doNotCompress"/>
  <w:compat/>
  <w:rsids>
    <w:rsidRoot w:val="00524C9F"/>
    <w:rsid w:val="000A214B"/>
    <w:rsid w:val="000A34F1"/>
    <w:rsid w:val="000C2F86"/>
    <w:rsid w:val="001E2A59"/>
    <w:rsid w:val="00372876"/>
    <w:rsid w:val="004F64FF"/>
    <w:rsid w:val="00524C9F"/>
    <w:rsid w:val="005B0BE1"/>
    <w:rsid w:val="006C286C"/>
    <w:rsid w:val="00AB3963"/>
    <w:rsid w:val="00E10310"/>
    <w:rsid w:val="00E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F"/>
  </w:style>
  <w:style w:type="paragraph" w:styleId="1">
    <w:name w:val="heading 1"/>
    <w:basedOn w:val="a"/>
    <w:link w:val="10"/>
    <w:uiPriority w:val="9"/>
    <w:qFormat/>
    <w:rsid w:val="004F64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4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64F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F64F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6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64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F64FF"/>
    <w:rPr>
      <w:b/>
      <w:bCs/>
    </w:rPr>
  </w:style>
  <w:style w:type="character" w:styleId="a4">
    <w:name w:val="Emphasis"/>
    <w:basedOn w:val="a0"/>
    <w:uiPriority w:val="20"/>
    <w:qFormat/>
    <w:rsid w:val="004F64FF"/>
    <w:rPr>
      <w:i/>
      <w:iCs/>
    </w:rPr>
  </w:style>
  <w:style w:type="paragraph" w:styleId="a5">
    <w:name w:val="No Spacing"/>
    <w:uiPriority w:val="1"/>
    <w:qFormat/>
    <w:rsid w:val="004F6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11081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2020-06-01T18:51:00Z</dcterms:created>
  <dcterms:modified xsi:type="dcterms:W3CDTF">2020-06-01T18:51:00Z</dcterms:modified>
</cp:coreProperties>
</file>